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F04F83" w:rsidRPr="0032562E" w:rsidTr="00F04F8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4F83" w:rsidRDefault="00F04F83" w:rsidP="002A33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F04F83">
              <w:rPr>
                <w:color w:val="000000"/>
                <w:sz w:val="28"/>
                <w:szCs w:val="28"/>
                <w:lang w:val="ru-RU" w:eastAsia="ru-RU"/>
              </w:rPr>
              <w:t>Приложение 8 к приказу</w:t>
            </w:r>
            <w:r w:rsidRPr="00F04F83">
              <w:rPr>
                <w:color w:val="000000"/>
                <w:sz w:val="28"/>
                <w:szCs w:val="28"/>
                <w:lang w:val="ru-RU" w:eastAsia="ru-RU"/>
              </w:rPr>
              <w:br/>
              <w:t>Министра просвещения</w:t>
            </w:r>
            <w:r w:rsidRPr="00F04F83">
              <w:rPr>
                <w:color w:val="000000"/>
                <w:sz w:val="28"/>
                <w:szCs w:val="28"/>
                <w:lang w:val="ru-RU" w:eastAsia="ru-RU"/>
              </w:rPr>
              <w:br/>
              <w:t>Республики Казахстан</w:t>
            </w:r>
            <w:r w:rsidRPr="00F04F83">
              <w:rPr>
                <w:color w:val="000000"/>
                <w:sz w:val="28"/>
                <w:szCs w:val="28"/>
                <w:lang w:val="ru-RU" w:eastAsia="ru-RU"/>
              </w:rPr>
              <w:br/>
              <w:t>от 31 августа 2022 года № 385</w:t>
            </w:r>
          </w:p>
          <w:p w:rsidR="002727D5" w:rsidRPr="00F04F83" w:rsidRDefault="002727D5" w:rsidP="002A33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F04F83" w:rsidRDefault="00F04F83" w:rsidP="00A3506B">
      <w:pPr>
        <w:pStyle w:val="a5"/>
        <w:jc w:val="both"/>
        <w:rPr>
          <w:b/>
          <w:sz w:val="28"/>
          <w:szCs w:val="28"/>
          <w:lang w:val="ru-RU" w:eastAsia="ru-RU"/>
        </w:rPr>
      </w:pPr>
      <w:r w:rsidRPr="00A3506B">
        <w:rPr>
          <w:b/>
          <w:sz w:val="28"/>
          <w:szCs w:val="28"/>
          <w:lang w:val="ru-RU" w:eastAsia="ru-RU"/>
        </w:rPr>
        <w:t>Типовые правила деятельности организаций дополнительного образования для детей</w:t>
      </w:r>
    </w:p>
    <w:p w:rsidR="002727D5" w:rsidRPr="00A3506B" w:rsidRDefault="002727D5" w:rsidP="00A3506B">
      <w:pPr>
        <w:pStyle w:val="a5"/>
        <w:jc w:val="both"/>
        <w:rPr>
          <w:b/>
          <w:sz w:val="28"/>
          <w:szCs w:val="28"/>
          <w:lang w:val="ru-RU" w:eastAsia="ru-RU"/>
        </w:rPr>
      </w:pPr>
    </w:p>
    <w:p w:rsidR="00F04F83" w:rsidRPr="00A3506B" w:rsidRDefault="00F04F83" w:rsidP="00A3506B">
      <w:pPr>
        <w:pStyle w:val="a5"/>
        <w:jc w:val="both"/>
        <w:rPr>
          <w:b/>
          <w:sz w:val="28"/>
          <w:szCs w:val="28"/>
          <w:lang w:val="ru-RU" w:eastAsia="ru-RU"/>
        </w:rPr>
      </w:pPr>
      <w:r w:rsidRPr="00A3506B">
        <w:rPr>
          <w:b/>
          <w:sz w:val="28"/>
          <w:szCs w:val="28"/>
          <w:lang w:val="ru-RU" w:eastAsia="ru-RU"/>
        </w:rPr>
        <w:t>Глава 1. Общие положения</w:t>
      </w:r>
    </w:p>
    <w:p w:rsidR="00F04F83" w:rsidRPr="00A3506B" w:rsidRDefault="00F04F83" w:rsidP="00A3506B">
      <w:pPr>
        <w:pStyle w:val="a5"/>
        <w:jc w:val="both"/>
        <w:rPr>
          <w:color w:val="000000"/>
          <w:spacing w:val="2"/>
          <w:sz w:val="28"/>
          <w:szCs w:val="28"/>
          <w:lang w:val="ru-RU" w:eastAsia="ru-RU"/>
        </w:rPr>
      </w:pPr>
      <w:r w:rsidRPr="00A3506B">
        <w:rPr>
          <w:color w:val="000000"/>
          <w:spacing w:val="2"/>
          <w:sz w:val="28"/>
          <w:szCs w:val="28"/>
          <w:lang w:val="ru-RU" w:eastAsia="ru-RU"/>
        </w:rPr>
        <w:t>      1. Настоящие Типовые правила деятельности организаций дополнительного образования для детей (далее – Правила) разработаны в соответствии с </w:t>
      </w:r>
      <w:hyperlink r:id="rId5" w:anchor="z1202" w:history="1">
        <w:r w:rsidRPr="00A3506B">
          <w:rPr>
            <w:color w:val="073A5E"/>
            <w:spacing w:val="2"/>
            <w:sz w:val="28"/>
            <w:szCs w:val="28"/>
            <w:u w:val="single"/>
            <w:lang w:val="ru-RU" w:eastAsia="ru-RU"/>
          </w:rPr>
          <w:t>подпунктом 30)</w:t>
        </w:r>
      </w:hyperlink>
      <w:r w:rsidRPr="00A3506B">
        <w:rPr>
          <w:color w:val="000000"/>
          <w:spacing w:val="2"/>
          <w:sz w:val="28"/>
          <w:szCs w:val="28"/>
          <w:lang w:val="ru-RU" w:eastAsia="ru-RU"/>
        </w:rPr>
        <w:t> статьи 5 Законом Республики Казахстан "Об образовании" (далее – Закон "Об образовании"), определяют порядок деятельности организаций дополнительного образования для детей.</w:t>
      </w:r>
    </w:p>
    <w:p w:rsidR="00F04F83" w:rsidRPr="00A3506B" w:rsidRDefault="00F04F83" w:rsidP="00A3506B">
      <w:pPr>
        <w:pStyle w:val="a5"/>
        <w:jc w:val="both"/>
        <w:rPr>
          <w:color w:val="000000"/>
          <w:spacing w:val="2"/>
          <w:sz w:val="28"/>
          <w:szCs w:val="28"/>
          <w:lang w:val="ru-RU" w:eastAsia="ru-RU"/>
        </w:rPr>
      </w:pPr>
      <w:r w:rsidRPr="00A3506B">
        <w:rPr>
          <w:color w:val="FF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      Сноска. Пункт 1 - в редакции приказа Министра просвещения РК от 07.08.2023 </w:t>
      </w:r>
      <w:r w:rsidR="0032562E">
        <w:fldChar w:fldCharType="begin"/>
      </w:r>
      <w:r w:rsidR="0032562E" w:rsidRPr="0032562E">
        <w:rPr>
          <w:lang w:val="ru-RU"/>
        </w:rPr>
        <w:instrText xml:space="preserve"> </w:instrText>
      </w:r>
      <w:r w:rsidR="0032562E">
        <w:instrText>HYPERLINK</w:instrText>
      </w:r>
      <w:r w:rsidR="0032562E" w:rsidRPr="0032562E">
        <w:rPr>
          <w:lang w:val="ru-RU"/>
        </w:rPr>
        <w:instrText xml:space="preserve"> "</w:instrText>
      </w:r>
      <w:r w:rsidR="0032562E">
        <w:instrText>https</w:instrText>
      </w:r>
      <w:r w:rsidR="0032562E" w:rsidRPr="0032562E">
        <w:rPr>
          <w:lang w:val="ru-RU"/>
        </w:rPr>
        <w:instrText>://</w:instrText>
      </w:r>
      <w:r w:rsidR="0032562E">
        <w:instrText>adilet</w:instrText>
      </w:r>
      <w:r w:rsidR="0032562E" w:rsidRPr="0032562E">
        <w:rPr>
          <w:lang w:val="ru-RU"/>
        </w:rPr>
        <w:instrText>.</w:instrText>
      </w:r>
      <w:r w:rsidR="0032562E">
        <w:instrText>zan</w:instrText>
      </w:r>
      <w:r w:rsidR="0032562E" w:rsidRPr="0032562E">
        <w:rPr>
          <w:lang w:val="ru-RU"/>
        </w:rPr>
        <w:instrText>.</w:instrText>
      </w:r>
      <w:r w:rsidR="0032562E">
        <w:instrText>kz</w:instrText>
      </w:r>
      <w:r w:rsidR="0032562E" w:rsidRPr="0032562E">
        <w:rPr>
          <w:lang w:val="ru-RU"/>
        </w:rPr>
        <w:instrText>/</w:instrText>
      </w:r>
      <w:r w:rsidR="0032562E">
        <w:instrText>rus</w:instrText>
      </w:r>
      <w:r w:rsidR="0032562E" w:rsidRPr="0032562E">
        <w:rPr>
          <w:lang w:val="ru-RU"/>
        </w:rPr>
        <w:instrText>/</w:instrText>
      </w:r>
      <w:r w:rsidR="0032562E">
        <w:instrText>docs</w:instrText>
      </w:r>
      <w:r w:rsidR="0032562E" w:rsidRPr="0032562E">
        <w:rPr>
          <w:lang w:val="ru-RU"/>
        </w:rPr>
        <w:instrText>/</w:instrText>
      </w:r>
      <w:r w:rsidR="0032562E">
        <w:instrText>V</w:instrText>
      </w:r>
      <w:r w:rsidR="0032562E" w:rsidRPr="0032562E">
        <w:rPr>
          <w:lang w:val="ru-RU"/>
        </w:rPr>
        <w:instrText>2300033271" \</w:instrText>
      </w:r>
      <w:r w:rsidR="0032562E">
        <w:instrText>l</w:instrText>
      </w:r>
      <w:r w:rsidR="0032562E" w:rsidRPr="0032562E">
        <w:rPr>
          <w:lang w:val="ru-RU"/>
        </w:rPr>
        <w:instrText xml:space="preserve"> "</w:instrText>
      </w:r>
      <w:r w:rsidR="0032562E">
        <w:instrText>z</w:instrText>
      </w:r>
      <w:r w:rsidR="0032562E" w:rsidRPr="0032562E">
        <w:rPr>
          <w:lang w:val="ru-RU"/>
        </w:rPr>
        <w:instrText xml:space="preserve">213" </w:instrText>
      </w:r>
      <w:r w:rsidR="0032562E">
        <w:fldChar w:fldCharType="separate"/>
      </w:r>
      <w:r w:rsidRPr="00A3506B">
        <w:rPr>
          <w:color w:val="073A5E"/>
          <w:sz w:val="28"/>
          <w:szCs w:val="28"/>
          <w:u w:val="single"/>
          <w:shd w:val="clear" w:color="auto" w:fill="FFFFFF"/>
          <w:lang w:val="ru-RU" w:eastAsia="ru-RU"/>
        </w:rPr>
        <w:t>№ 248</w:t>
      </w:r>
      <w:r w:rsidR="0032562E">
        <w:rPr>
          <w:color w:val="073A5E"/>
          <w:sz w:val="28"/>
          <w:szCs w:val="28"/>
          <w:u w:val="single"/>
          <w:shd w:val="clear" w:color="auto" w:fill="FFFFFF"/>
          <w:lang w:val="ru-RU" w:eastAsia="ru-RU"/>
        </w:rPr>
        <w:fldChar w:fldCharType="end"/>
      </w:r>
      <w:r w:rsidRPr="00A3506B">
        <w:rPr>
          <w:color w:val="FF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A3506B">
        <w:rPr>
          <w:color w:val="000000"/>
          <w:sz w:val="28"/>
          <w:szCs w:val="28"/>
          <w:lang w:val="ru-RU" w:eastAsia="ru-RU"/>
        </w:rPr>
        <w:br/>
      </w:r>
      <w:r w:rsidRPr="00A3506B">
        <w:rPr>
          <w:color w:val="000000"/>
          <w:spacing w:val="2"/>
          <w:sz w:val="28"/>
          <w:szCs w:val="28"/>
          <w:lang w:val="ru-RU" w:eastAsia="ru-RU"/>
        </w:rPr>
        <w:t>      2. Организация дополнительного образования для детей - организация образования, реализующая образовательные программы дополнительного образования для детей в целях удовлетворения образовательных и культурных потребностей обучающихся, в том числе детей с особыми образовательными потребностями в интересах личности, общества и государства (далее – Организация), в соответствии со </w:t>
      </w:r>
      <w:r w:rsidR="0032562E">
        <w:fldChar w:fldCharType="begin"/>
      </w:r>
      <w:r w:rsidR="0032562E" w:rsidRPr="0032562E">
        <w:rPr>
          <w:lang w:val="ru-RU"/>
        </w:rPr>
        <w:instrText xml:space="preserve"> </w:instrText>
      </w:r>
      <w:r w:rsidR="0032562E">
        <w:instrText>HYPERLINK</w:instrText>
      </w:r>
      <w:r w:rsidR="0032562E" w:rsidRPr="0032562E">
        <w:rPr>
          <w:lang w:val="ru-RU"/>
        </w:rPr>
        <w:instrText xml:space="preserve"> "</w:instrText>
      </w:r>
      <w:r w:rsidR="0032562E">
        <w:instrText>https</w:instrText>
      </w:r>
      <w:r w:rsidR="0032562E" w:rsidRPr="0032562E">
        <w:rPr>
          <w:lang w:val="ru-RU"/>
        </w:rPr>
        <w:instrText>:</w:instrText>
      </w:r>
      <w:r w:rsidR="0032562E" w:rsidRPr="0032562E">
        <w:rPr>
          <w:lang w:val="ru-RU"/>
        </w:rPr>
        <w:instrText>//</w:instrText>
      </w:r>
      <w:r w:rsidR="0032562E">
        <w:instrText>adilet</w:instrText>
      </w:r>
      <w:r w:rsidR="0032562E" w:rsidRPr="0032562E">
        <w:rPr>
          <w:lang w:val="ru-RU"/>
        </w:rPr>
        <w:instrText>.</w:instrText>
      </w:r>
      <w:r w:rsidR="0032562E">
        <w:instrText>zan</w:instrText>
      </w:r>
      <w:r w:rsidR="0032562E" w:rsidRPr="0032562E">
        <w:rPr>
          <w:lang w:val="ru-RU"/>
        </w:rPr>
        <w:instrText>.</w:instrText>
      </w:r>
      <w:r w:rsidR="0032562E">
        <w:instrText>kz</w:instrText>
      </w:r>
      <w:r w:rsidR="0032562E" w:rsidRPr="0032562E">
        <w:rPr>
          <w:lang w:val="ru-RU"/>
        </w:rPr>
        <w:instrText>/</w:instrText>
      </w:r>
      <w:r w:rsidR="0032562E">
        <w:instrText>rus</w:instrText>
      </w:r>
      <w:r w:rsidR="0032562E" w:rsidRPr="0032562E">
        <w:rPr>
          <w:lang w:val="ru-RU"/>
        </w:rPr>
        <w:instrText>/</w:instrText>
      </w:r>
      <w:r w:rsidR="0032562E">
        <w:instrText>docs</w:instrText>
      </w:r>
      <w:r w:rsidR="0032562E" w:rsidRPr="0032562E">
        <w:rPr>
          <w:lang w:val="ru-RU"/>
        </w:rPr>
        <w:instrText>/</w:instrText>
      </w:r>
      <w:r w:rsidR="0032562E">
        <w:instrText>Z</w:instrText>
      </w:r>
      <w:r w:rsidR="0032562E" w:rsidRPr="0032562E">
        <w:rPr>
          <w:lang w:val="ru-RU"/>
        </w:rPr>
        <w:instrText>070000319_" \</w:instrText>
      </w:r>
      <w:r w:rsidR="0032562E">
        <w:instrText>l</w:instrText>
      </w:r>
      <w:r w:rsidR="0032562E" w:rsidRPr="0032562E">
        <w:rPr>
          <w:lang w:val="ru-RU"/>
        </w:rPr>
        <w:instrText xml:space="preserve"> "</w:instrText>
      </w:r>
      <w:r w:rsidR="0032562E">
        <w:instrText>z</w:instrText>
      </w:r>
      <w:r w:rsidR="0032562E" w:rsidRPr="0032562E">
        <w:rPr>
          <w:lang w:val="ru-RU"/>
        </w:rPr>
        <w:instrText xml:space="preserve">208" </w:instrText>
      </w:r>
      <w:r w:rsidR="0032562E">
        <w:fldChar w:fldCharType="separate"/>
      </w:r>
      <w:r w:rsidRPr="00A3506B">
        <w:rPr>
          <w:color w:val="073A5E"/>
          <w:spacing w:val="2"/>
          <w:sz w:val="28"/>
          <w:szCs w:val="28"/>
          <w:u w:val="single"/>
          <w:lang w:val="ru-RU" w:eastAsia="ru-RU"/>
        </w:rPr>
        <w:t>статьей 37</w:t>
      </w:r>
      <w:r w:rsidR="0032562E">
        <w:rPr>
          <w:color w:val="073A5E"/>
          <w:spacing w:val="2"/>
          <w:sz w:val="28"/>
          <w:szCs w:val="28"/>
          <w:u w:val="single"/>
          <w:lang w:val="ru-RU" w:eastAsia="ru-RU"/>
        </w:rPr>
        <w:fldChar w:fldCharType="end"/>
      </w:r>
      <w:r w:rsidRPr="00A3506B">
        <w:rPr>
          <w:color w:val="000000"/>
          <w:spacing w:val="2"/>
          <w:sz w:val="28"/>
          <w:szCs w:val="28"/>
          <w:lang w:val="ru-RU" w:eastAsia="ru-RU"/>
        </w:rPr>
        <w:t> Закона "Об образовании".</w:t>
      </w:r>
    </w:p>
    <w:p w:rsidR="00F04F83" w:rsidRPr="00A3506B" w:rsidRDefault="00F04F83" w:rsidP="00A3506B">
      <w:pPr>
        <w:pStyle w:val="a5"/>
        <w:jc w:val="both"/>
        <w:rPr>
          <w:color w:val="000000"/>
          <w:spacing w:val="2"/>
          <w:sz w:val="28"/>
          <w:szCs w:val="28"/>
          <w:lang w:val="ru-RU" w:eastAsia="ru-RU"/>
        </w:rPr>
      </w:pPr>
      <w:r w:rsidRPr="00A3506B">
        <w:rPr>
          <w:color w:val="000000"/>
          <w:spacing w:val="2"/>
          <w:sz w:val="28"/>
          <w:szCs w:val="28"/>
          <w:lang w:val="ru-RU" w:eastAsia="ru-RU"/>
        </w:rPr>
        <w:t>      3. Организации в своей деятельности руководствуются законодательством в сфере образования, настоящими Правилами, уставом Организации, законодательством Республики Казахстан в сфере санитарно-эпидемиологического благополучия населения.</w:t>
      </w:r>
    </w:p>
    <w:p w:rsidR="00F04F83" w:rsidRPr="00A3506B" w:rsidRDefault="00F04F83" w:rsidP="00A3506B">
      <w:pPr>
        <w:pStyle w:val="a5"/>
        <w:jc w:val="both"/>
        <w:rPr>
          <w:color w:val="000000"/>
          <w:spacing w:val="2"/>
          <w:sz w:val="28"/>
          <w:szCs w:val="28"/>
          <w:lang w:val="ru-RU" w:eastAsia="ru-RU"/>
        </w:rPr>
      </w:pPr>
      <w:r w:rsidRPr="00A3506B">
        <w:rPr>
          <w:color w:val="000000"/>
          <w:spacing w:val="2"/>
          <w:sz w:val="28"/>
          <w:szCs w:val="28"/>
          <w:lang w:val="ru-RU" w:eastAsia="ru-RU"/>
        </w:rPr>
        <w:t>      4. Виды Организаций предусмотрены номенклатурой видов организаций образования, утвержденной </w:t>
      </w:r>
      <w:r w:rsidR="0032562E">
        <w:fldChar w:fldCharType="begin"/>
      </w:r>
      <w:r w:rsidR="0032562E" w:rsidRPr="0032562E">
        <w:rPr>
          <w:lang w:val="ru-RU"/>
        </w:rPr>
        <w:instrText xml:space="preserve"> </w:instrText>
      </w:r>
      <w:r w:rsidR="0032562E">
        <w:instrText>HYPERLINK</w:instrText>
      </w:r>
      <w:r w:rsidR="0032562E" w:rsidRPr="0032562E">
        <w:rPr>
          <w:lang w:val="ru-RU"/>
        </w:rPr>
        <w:instrText xml:space="preserve"> "</w:instrText>
      </w:r>
      <w:r w:rsidR="0032562E">
        <w:instrText>https</w:instrText>
      </w:r>
      <w:r w:rsidR="0032562E" w:rsidRPr="0032562E">
        <w:rPr>
          <w:lang w:val="ru-RU"/>
        </w:rPr>
        <w:instrText>://</w:instrText>
      </w:r>
      <w:r w:rsidR="0032562E">
        <w:instrText>adilet</w:instrText>
      </w:r>
      <w:r w:rsidR="0032562E" w:rsidRPr="0032562E">
        <w:rPr>
          <w:lang w:val="ru-RU"/>
        </w:rPr>
        <w:instrText>.</w:instrText>
      </w:r>
      <w:r w:rsidR="0032562E">
        <w:instrText>zan</w:instrText>
      </w:r>
      <w:r w:rsidR="0032562E" w:rsidRPr="0032562E">
        <w:rPr>
          <w:lang w:val="ru-RU"/>
        </w:rPr>
        <w:instrText>.</w:instrText>
      </w:r>
      <w:r w:rsidR="0032562E">
        <w:instrText>kz</w:instrText>
      </w:r>
      <w:r w:rsidR="0032562E" w:rsidRPr="0032562E">
        <w:rPr>
          <w:lang w:val="ru-RU"/>
        </w:rPr>
        <w:instrText>/</w:instrText>
      </w:r>
      <w:r w:rsidR="0032562E">
        <w:instrText>rus</w:instrText>
      </w:r>
      <w:r w:rsidR="0032562E" w:rsidRPr="0032562E">
        <w:rPr>
          <w:lang w:val="ru-RU"/>
        </w:rPr>
        <w:instrText>/</w:instrText>
      </w:r>
      <w:r w:rsidR="0032562E">
        <w:instrText>docs</w:instrText>
      </w:r>
      <w:r w:rsidR="0032562E" w:rsidRPr="0032562E">
        <w:rPr>
          <w:lang w:val="ru-RU"/>
        </w:rPr>
        <w:instrText>/</w:instrText>
      </w:r>
      <w:r w:rsidR="0032562E">
        <w:instrText>V</w:instrText>
      </w:r>
      <w:r w:rsidR="0032562E" w:rsidRPr="0032562E">
        <w:rPr>
          <w:lang w:val="ru-RU"/>
        </w:rPr>
        <w:instrText>1300008390" \</w:instrText>
      </w:r>
      <w:r w:rsidR="0032562E">
        <w:instrText>l</w:instrText>
      </w:r>
      <w:r w:rsidR="0032562E" w:rsidRPr="0032562E">
        <w:rPr>
          <w:lang w:val="ru-RU"/>
        </w:rPr>
        <w:instrText xml:space="preserve"> "</w:instrText>
      </w:r>
      <w:r w:rsidR="0032562E">
        <w:instrText>z</w:instrText>
      </w:r>
      <w:r w:rsidR="0032562E" w:rsidRPr="0032562E">
        <w:rPr>
          <w:lang w:val="ru-RU"/>
        </w:rPr>
        <w:instrText xml:space="preserve">1" </w:instrText>
      </w:r>
      <w:r w:rsidR="0032562E">
        <w:fldChar w:fldCharType="separate"/>
      </w:r>
      <w:r w:rsidRPr="00A3506B">
        <w:rPr>
          <w:color w:val="073A5E"/>
          <w:spacing w:val="2"/>
          <w:sz w:val="28"/>
          <w:szCs w:val="28"/>
          <w:u w:val="single"/>
          <w:lang w:val="ru-RU" w:eastAsia="ru-RU"/>
        </w:rPr>
        <w:t>приказом</w:t>
      </w:r>
      <w:r w:rsidR="0032562E">
        <w:rPr>
          <w:color w:val="073A5E"/>
          <w:spacing w:val="2"/>
          <w:sz w:val="28"/>
          <w:szCs w:val="28"/>
          <w:u w:val="single"/>
          <w:lang w:val="ru-RU" w:eastAsia="ru-RU"/>
        </w:rPr>
        <w:fldChar w:fldCharType="end"/>
      </w:r>
      <w:r w:rsidRPr="00A3506B">
        <w:rPr>
          <w:color w:val="000000"/>
          <w:spacing w:val="2"/>
          <w:sz w:val="28"/>
          <w:szCs w:val="28"/>
          <w:lang w:val="ru-RU" w:eastAsia="ru-RU"/>
        </w:rPr>
        <w:t> 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8390).</w:t>
      </w:r>
    </w:p>
    <w:p w:rsidR="00F04F83" w:rsidRPr="00A3506B" w:rsidRDefault="00F04F83" w:rsidP="00A3506B">
      <w:pPr>
        <w:pStyle w:val="a5"/>
        <w:jc w:val="both"/>
        <w:rPr>
          <w:sz w:val="28"/>
          <w:szCs w:val="28"/>
          <w:lang w:val="ru-RU" w:eastAsia="ru-RU"/>
        </w:rPr>
      </w:pPr>
      <w:r w:rsidRPr="00A3506B">
        <w:rPr>
          <w:sz w:val="28"/>
          <w:szCs w:val="28"/>
          <w:lang w:val="ru-RU" w:eastAsia="ru-RU"/>
        </w:rPr>
        <w:t>Глава 2. Порядок деятельности организаций дополнительного образования для детей</w:t>
      </w:r>
    </w:p>
    <w:p w:rsidR="00F04F83" w:rsidRPr="00A3506B" w:rsidRDefault="00F04F83" w:rsidP="00A3506B">
      <w:pPr>
        <w:pStyle w:val="a5"/>
        <w:jc w:val="both"/>
        <w:rPr>
          <w:b/>
          <w:color w:val="000000"/>
          <w:spacing w:val="2"/>
          <w:sz w:val="28"/>
          <w:szCs w:val="28"/>
          <w:lang w:val="ru-RU" w:eastAsia="ru-RU"/>
        </w:rPr>
      </w:pPr>
      <w:r w:rsidRPr="00A3506B">
        <w:rPr>
          <w:color w:val="000000"/>
          <w:spacing w:val="2"/>
          <w:sz w:val="28"/>
          <w:szCs w:val="28"/>
          <w:lang w:val="ru-RU" w:eastAsia="ru-RU"/>
        </w:rPr>
        <w:t xml:space="preserve">      </w:t>
      </w:r>
      <w:r w:rsidRPr="00A3506B">
        <w:rPr>
          <w:b/>
          <w:color w:val="000000"/>
          <w:spacing w:val="2"/>
          <w:sz w:val="28"/>
          <w:szCs w:val="28"/>
          <w:lang w:val="ru-RU" w:eastAsia="ru-RU"/>
        </w:rPr>
        <w:t>5. Задачи Организации:</w:t>
      </w:r>
    </w:p>
    <w:p w:rsidR="00F04F83" w:rsidRPr="00A3506B" w:rsidRDefault="00F04F83" w:rsidP="00A3506B">
      <w:pPr>
        <w:pStyle w:val="a5"/>
        <w:jc w:val="both"/>
        <w:rPr>
          <w:color w:val="000000"/>
          <w:spacing w:val="2"/>
          <w:sz w:val="28"/>
          <w:szCs w:val="28"/>
          <w:lang w:val="ru-RU" w:eastAsia="ru-RU"/>
        </w:rPr>
      </w:pPr>
      <w:r w:rsidRPr="00A3506B">
        <w:rPr>
          <w:color w:val="000000"/>
          <w:spacing w:val="2"/>
          <w:sz w:val="28"/>
          <w:szCs w:val="28"/>
          <w:lang w:val="ru-RU" w:eastAsia="ru-RU"/>
        </w:rPr>
        <w:t>      1) создание условий для получения качественного дополнительного образования, направленного на формирование, развитие и профессиональное становление личности на основе общечеловеческих ценностей;</w:t>
      </w:r>
    </w:p>
    <w:p w:rsidR="00F04F83" w:rsidRPr="00A3506B" w:rsidRDefault="00F04F83" w:rsidP="00A3506B">
      <w:pPr>
        <w:pStyle w:val="a5"/>
        <w:jc w:val="both"/>
        <w:rPr>
          <w:color w:val="000000"/>
          <w:spacing w:val="2"/>
          <w:sz w:val="28"/>
          <w:szCs w:val="28"/>
          <w:lang w:val="ru-RU" w:eastAsia="ru-RU"/>
        </w:rPr>
      </w:pPr>
      <w:r w:rsidRPr="00A3506B">
        <w:rPr>
          <w:color w:val="000000"/>
          <w:spacing w:val="2"/>
          <w:sz w:val="28"/>
          <w:szCs w:val="28"/>
          <w:lang w:val="ru-RU" w:eastAsia="ru-RU"/>
        </w:rPr>
        <w:t>      2) развитие интеллектуальных, творческих, физических возможностей личности, реализация их способностей;</w:t>
      </w:r>
    </w:p>
    <w:p w:rsidR="00F04F83" w:rsidRPr="00A3506B" w:rsidRDefault="00F04F83" w:rsidP="00A3506B">
      <w:pPr>
        <w:pStyle w:val="a5"/>
        <w:jc w:val="both"/>
        <w:rPr>
          <w:color w:val="000000"/>
          <w:spacing w:val="2"/>
          <w:sz w:val="28"/>
          <w:szCs w:val="28"/>
          <w:lang w:val="ru-RU" w:eastAsia="ru-RU"/>
        </w:rPr>
      </w:pPr>
      <w:r w:rsidRPr="00A3506B">
        <w:rPr>
          <w:color w:val="000000"/>
          <w:spacing w:val="2"/>
          <w:sz w:val="28"/>
          <w:szCs w:val="28"/>
          <w:lang w:val="ru-RU" w:eastAsia="ru-RU"/>
        </w:rPr>
        <w:lastRenderedPageBreak/>
        <w:t>      3)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 w:rsidR="00F04F83" w:rsidRPr="00A3506B" w:rsidRDefault="00F04F83" w:rsidP="00A3506B">
      <w:pPr>
        <w:pStyle w:val="a5"/>
        <w:jc w:val="both"/>
        <w:rPr>
          <w:color w:val="000000"/>
          <w:spacing w:val="2"/>
          <w:sz w:val="28"/>
          <w:szCs w:val="28"/>
          <w:lang w:val="ru-RU" w:eastAsia="ru-RU"/>
        </w:rPr>
      </w:pPr>
      <w:r w:rsidRPr="00A3506B">
        <w:rPr>
          <w:color w:val="000000"/>
          <w:spacing w:val="2"/>
          <w:sz w:val="28"/>
          <w:szCs w:val="28"/>
          <w:lang w:val="ru-RU" w:eastAsia="ru-RU"/>
        </w:rPr>
        <w:t>      4) воспитание гражданственности и патриотизма, любви к своей Родине, уважения к государственным символам и государственному языку, народным традициям;</w:t>
      </w:r>
    </w:p>
    <w:p w:rsidR="00F04F83" w:rsidRPr="00A3506B" w:rsidRDefault="00F04F83" w:rsidP="00A3506B">
      <w:pPr>
        <w:pStyle w:val="a5"/>
        <w:jc w:val="both"/>
        <w:rPr>
          <w:color w:val="000000"/>
          <w:spacing w:val="2"/>
          <w:sz w:val="28"/>
          <w:szCs w:val="28"/>
          <w:lang w:val="ru-RU" w:eastAsia="ru-RU"/>
        </w:rPr>
      </w:pPr>
      <w:r w:rsidRPr="00A3506B">
        <w:rPr>
          <w:color w:val="000000"/>
          <w:spacing w:val="2"/>
          <w:sz w:val="28"/>
          <w:szCs w:val="28"/>
          <w:lang w:val="ru-RU" w:eastAsia="ru-RU"/>
        </w:rPr>
        <w:t>      5)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F04F83" w:rsidRPr="00A3506B" w:rsidRDefault="00F04F83" w:rsidP="00A3506B">
      <w:pPr>
        <w:pStyle w:val="a5"/>
        <w:jc w:val="both"/>
        <w:rPr>
          <w:color w:val="000000"/>
          <w:spacing w:val="2"/>
          <w:sz w:val="28"/>
          <w:szCs w:val="28"/>
          <w:lang w:val="ru-RU" w:eastAsia="ru-RU"/>
        </w:rPr>
      </w:pPr>
      <w:r w:rsidRPr="00A3506B">
        <w:rPr>
          <w:color w:val="000000"/>
          <w:spacing w:val="2"/>
          <w:sz w:val="28"/>
          <w:szCs w:val="28"/>
          <w:lang w:val="ru-RU" w:eastAsia="ru-RU"/>
        </w:rPr>
        <w:t>      6) воспитание у детей экологической культуры, вовлечение их в природоохранную деятельность;</w:t>
      </w:r>
    </w:p>
    <w:p w:rsidR="00F04F83" w:rsidRPr="00A3506B" w:rsidRDefault="00F04F83" w:rsidP="00A3506B">
      <w:pPr>
        <w:pStyle w:val="a5"/>
        <w:jc w:val="both"/>
        <w:rPr>
          <w:color w:val="000000"/>
          <w:spacing w:val="2"/>
          <w:sz w:val="28"/>
          <w:szCs w:val="28"/>
          <w:lang w:val="ru-RU" w:eastAsia="ru-RU"/>
        </w:rPr>
      </w:pPr>
      <w:r w:rsidRPr="00A3506B">
        <w:rPr>
          <w:color w:val="000000"/>
          <w:spacing w:val="2"/>
          <w:sz w:val="28"/>
          <w:szCs w:val="28"/>
          <w:lang w:val="ru-RU" w:eastAsia="ru-RU"/>
        </w:rPr>
        <w:t>      7) адаптация к жизни в обществе;</w:t>
      </w:r>
    </w:p>
    <w:p w:rsidR="00F04F83" w:rsidRPr="00A3506B" w:rsidRDefault="00F04F83" w:rsidP="00A3506B">
      <w:pPr>
        <w:pStyle w:val="a5"/>
        <w:jc w:val="both"/>
        <w:rPr>
          <w:color w:val="000000"/>
          <w:spacing w:val="2"/>
          <w:sz w:val="28"/>
          <w:szCs w:val="28"/>
          <w:lang w:val="ru-RU" w:eastAsia="ru-RU"/>
        </w:rPr>
      </w:pPr>
      <w:r w:rsidRPr="00A3506B">
        <w:rPr>
          <w:color w:val="000000"/>
          <w:spacing w:val="2"/>
          <w:sz w:val="28"/>
          <w:szCs w:val="28"/>
          <w:lang w:val="ru-RU" w:eastAsia="ru-RU"/>
        </w:rPr>
        <w:t>      8) организация содержательного досуга.</w:t>
      </w:r>
    </w:p>
    <w:p w:rsidR="00F04F83" w:rsidRPr="00A3506B" w:rsidRDefault="00F04F83" w:rsidP="00A3506B">
      <w:pPr>
        <w:pStyle w:val="a5"/>
        <w:jc w:val="both"/>
        <w:rPr>
          <w:color w:val="000000"/>
          <w:spacing w:val="2"/>
          <w:sz w:val="28"/>
          <w:szCs w:val="28"/>
          <w:lang w:val="ru-RU" w:eastAsia="ru-RU"/>
        </w:rPr>
      </w:pPr>
      <w:r w:rsidRPr="00A3506B">
        <w:rPr>
          <w:color w:val="000000"/>
          <w:spacing w:val="2"/>
          <w:sz w:val="28"/>
          <w:szCs w:val="28"/>
          <w:lang w:val="ru-RU" w:eastAsia="ru-RU"/>
        </w:rPr>
        <w:t>      6. Образовательные программы дополнительного образования предоставляются внешкольными организациями и организациями образования, реализующими общеобразовательные учебные программы дошкольного, начального, основного среднего, общего среднего, технического и профессионального образования.</w:t>
      </w:r>
    </w:p>
    <w:p w:rsidR="00F04F83" w:rsidRPr="00A3506B" w:rsidRDefault="00F04F83" w:rsidP="00A3506B">
      <w:pPr>
        <w:pStyle w:val="a5"/>
        <w:jc w:val="both"/>
        <w:rPr>
          <w:color w:val="000000"/>
          <w:spacing w:val="2"/>
          <w:sz w:val="28"/>
          <w:szCs w:val="28"/>
          <w:lang w:val="ru-RU" w:eastAsia="ru-RU"/>
        </w:rPr>
      </w:pPr>
      <w:r w:rsidRPr="00A3506B">
        <w:rPr>
          <w:color w:val="000000"/>
          <w:spacing w:val="2"/>
          <w:sz w:val="28"/>
          <w:szCs w:val="28"/>
          <w:lang w:val="ru-RU" w:eastAsia="ru-RU"/>
        </w:rPr>
        <w:t>      7. Организация самостоятельна в осуществлении учебно-воспитательного процесса, подборе и расстановке кадров, научной, финансово-хозяйственной и иной деятельности в пределах, установленных в соответствии со </w:t>
      </w:r>
      <w:r w:rsidR="0032562E">
        <w:fldChar w:fldCharType="begin"/>
      </w:r>
      <w:r w:rsidR="0032562E" w:rsidRPr="0032562E">
        <w:rPr>
          <w:lang w:val="ru-RU"/>
        </w:rPr>
        <w:instrText xml:space="preserve"> </w:instrText>
      </w:r>
      <w:r w:rsidR="0032562E">
        <w:instrText>HYPERLINK</w:instrText>
      </w:r>
      <w:r w:rsidR="0032562E" w:rsidRPr="0032562E">
        <w:rPr>
          <w:lang w:val="ru-RU"/>
        </w:rPr>
        <w:instrText xml:space="preserve"> "</w:instrText>
      </w:r>
      <w:r w:rsidR="0032562E">
        <w:instrText>https</w:instrText>
      </w:r>
      <w:r w:rsidR="0032562E" w:rsidRPr="0032562E">
        <w:rPr>
          <w:lang w:val="ru-RU"/>
        </w:rPr>
        <w:instrText>://</w:instrText>
      </w:r>
      <w:r w:rsidR="0032562E">
        <w:instrText>adilet</w:instrText>
      </w:r>
      <w:r w:rsidR="0032562E" w:rsidRPr="0032562E">
        <w:rPr>
          <w:lang w:val="ru-RU"/>
        </w:rPr>
        <w:instrText>.</w:instrText>
      </w:r>
      <w:r w:rsidR="0032562E">
        <w:instrText>zan</w:instrText>
      </w:r>
      <w:r w:rsidR="0032562E" w:rsidRPr="0032562E">
        <w:rPr>
          <w:lang w:val="ru-RU"/>
        </w:rPr>
        <w:instrText>.</w:instrText>
      </w:r>
      <w:r w:rsidR="0032562E">
        <w:instrText>kz</w:instrText>
      </w:r>
      <w:r w:rsidR="0032562E" w:rsidRPr="0032562E">
        <w:rPr>
          <w:lang w:val="ru-RU"/>
        </w:rPr>
        <w:instrText>/</w:instrText>
      </w:r>
      <w:r w:rsidR="0032562E">
        <w:instrText>rus</w:instrText>
      </w:r>
      <w:r w:rsidR="0032562E" w:rsidRPr="0032562E">
        <w:rPr>
          <w:lang w:val="ru-RU"/>
        </w:rPr>
        <w:instrText>/</w:instrText>
      </w:r>
      <w:r w:rsidR="0032562E">
        <w:instrText>docs</w:instrText>
      </w:r>
      <w:r w:rsidR="0032562E" w:rsidRPr="0032562E">
        <w:rPr>
          <w:lang w:val="ru-RU"/>
        </w:rPr>
        <w:instrText>/</w:instrText>
      </w:r>
      <w:r w:rsidR="0032562E">
        <w:instrText>Z</w:instrText>
      </w:r>
      <w:r w:rsidR="0032562E" w:rsidRPr="0032562E">
        <w:rPr>
          <w:lang w:val="ru-RU"/>
        </w:rPr>
        <w:instrText>070000319_" \</w:instrText>
      </w:r>
      <w:r w:rsidR="0032562E">
        <w:instrText>l</w:instrText>
      </w:r>
      <w:r w:rsidR="0032562E" w:rsidRPr="0032562E">
        <w:rPr>
          <w:lang w:val="ru-RU"/>
        </w:rPr>
        <w:instrText xml:space="preserve"> "</w:instrText>
      </w:r>
      <w:r w:rsidR="0032562E">
        <w:instrText>z</w:instrText>
      </w:r>
      <w:r w:rsidR="0032562E" w:rsidRPr="0032562E">
        <w:rPr>
          <w:lang w:val="ru-RU"/>
        </w:rPr>
        <w:instrText xml:space="preserve">237" </w:instrText>
      </w:r>
      <w:r w:rsidR="0032562E">
        <w:fldChar w:fldCharType="separate"/>
      </w:r>
      <w:r w:rsidRPr="00A3506B">
        <w:rPr>
          <w:color w:val="073A5E"/>
          <w:spacing w:val="2"/>
          <w:sz w:val="28"/>
          <w:szCs w:val="28"/>
          <w:u w:val="single"/>
          <w:lang w:val="ru-RU" w:eastAsia="ru-RU"/>
        </w:rPr>
        <w:t>статьей 43</w:t>
      </w:r>
      <w:r w:rsidR="0032562E">
        <w:rPr>
          <w:color w:val="073A5E"/>
          <w:spacing w:val="2"/>
          <w:sz w:val="28"/>
          <w:szCs w:val="28"/>
          <w:u w:val="single"/>
          <w:lang w:val="ru-RU" w:eastAsia="ru-RU"/>
        </w:rPr>
        <w:fldChar w:fldCharType="end"/>
      </w:r>
      <w:r w:rsidRPr="00A3506B">
        <w:rPr>
          <w:color w:val="000000"/>
          <w:spacing w:val="2"/>
          <w:sz w:val="28"/>
          <w:szCs w:val="28"/>
          <w:lang w:val="ru-RU" w:eastAsia="ru-RU"/>
        </w:rPr>
        <w:t> Закона "Об образовании".</w:t>
      </w:r>
    </w:p>
    <w:p w:rsidR="00F04F83" w:rsidRPr="00A3506B" w:rsidRDefault="00F04F83" w:rsidP="00A3506B">
      <w:pPr>
        <w:pStyle w:val="a5"/>
        <w:jc w:val="both"/>
        <w:rPr>
          <w:color w:val="000000"/>
          <w:spacing w:val="2"/>
          <w:sz w:val="28"/>
          <w:szCs w:val="28"/>
          <w:lang w:val="ru-RU" w:eastAsia="ru-RU"/>
        </w:rPr>
      </w:pPr>
      <w:r w:rsidRPr="00A3506B">
        <w:rPr>
          <w:color w:val="000000"/>
          <w:spacing w:val="2"/>
          <w:sz w:val="28"/>
          <w:szCs w:val="28"/>
          <w:lang w:val="ru-RU" w:eastAsia="ru-RU"/>
        </w:rPr>
        <w:t>      8. Организация самостоятельно разрабатывает образовательные программы дополнительного образования с учетом запросов детей, потребностей семьи, организаций образования, общественных организаций (в том числе детских и юношеских), особенностей социально-экономического развития региона, национально-культурных традиций.</w:t>
      </w:r>
    </w:p>
    <w:p w:rsidR="002A3355" w:rsidRPr="00A3506B" w:rsidRDefault="00F04F83" w:rsidP="00A3506B">
      <w:pPr>
        <w:pStyle w:val="a5"/>
        <w:jc w:val="both"/>
        <w:rPr>
          <w:color w:val="000000"/>
          <w:spacing w:val="2"/>
          <w:sz w:val="28"/>
          <w:szCs w:val="28"/>
          <w:lang w:val="ru-RU" w:eastAsia="ru-RU"/>
        </w:rPr>
      </w:pPr>
      <w:r w:rsidRPr="00A3506B">
        <w:rPr>
          <w:color w:val="000000"/>
          <w:spacing w:val="2"/>
          <w:sz w:val="28"/>
          <w:szCs w:val="28"/>
          <w:lang w:val="ru-RU" w:eastAsia="ru-RU"/>
        </w:rPr>
        <w:t>      9. Образовательная деятельность в Организациях осуществляется педагогами, методистами, педагогами-организаторами и лицами, приравненными к ним (далее – педагоги), специалистами соответствующего профиля.</w:t>
      </w:r>
    </w:p>
    <w:p w:rsidR="00F04F83" w:rsidRPr="00A3506B" w:rsidRDefault="00F04F83" w:rsidP="00A3506B">
      <w:pPr>
        <w:pStyle w:val="a5"/>
        <w:jc w:val="both"/>
        <w:rPr>
          <w:color w:val="000000"/>
          <w:spacing w:val="2"/>
          <w:sz w:val="28"/>
          <w:szCs w:val="28"/>
          <w:lang w:val="ru-RU" w:eastAsia="ru-RU"/>
        </w:rPr>
      </w:pPr>
      <w:r w:rsidRPr="00A3506B">
        <w:rPr>
          <w:color w:val="000000"/>
          <w:spacing w:val="2"/>
          <w:sz w:val="28"/>
          <w:szCs w:val="28"/>
          <w:lang w:val="ru-RU" w:eastAsia="ru-RU"/>
        </w:rPr>
        <w:t>      10. Формами коллегиального управления Организацией являются педагогический, попечительский, методический советы. Непосредственное руководство Организацией осуществляет руководитель.</w:t>
      </w:r>
    </w:p>
    <w:p w:rsidR="00F04F83" w:rsidRPr="00A3506B" w:rsidRDefault="00F04F83" w:rsidP="00A3506B">
      <w:pPr>
        <w:pStyle w:val="a5"/>
        <w:jc w:val="both"/>
        <w:rPr>
          <w:color w:val="000000"/>
          <w:spacing w:val="2"/>
          <w:sz w:val="28"/>
          <w:szCs w:val="28"/>
          <w:lang w:val="ru-RU" w:eastAsia="ru-RU"/>
        </w:rPr>
      </w:pPr>
      <w:r w:rsidRPr="00A3506B">
        <w:rPr>
          <w:color w:val="000000"/>
          <w:spacing w:val="2"/>
          <w:sz w:val="28"/>
          <w:szCs w:val="28"/>
          <w:lang w:val="ru-RU" w:eastAsia="ru-RU"/>
        </w:rPr>
        <w:t xml:space="preserve">      11. </w:t>
      </w:r>
      <w:proofErr w:type="gramStart"/>
      <w:r w:rsidRPr="00A3506B">
        <w:rPr>
          <w:color w:val="000000"/>
          <w:spacing w:val="2"/>
          <w:sz w:val="28"/>
          <w:szCs w:val="28"/>
          <w:lang w:val="ru-RU" w:eastAsia="ru-RU"/>
        </w:rPr>
        <w:t>Учебно-воспитательный процесс при реализации образовательной программы дополнительного образования осуществляется в кружках (клуб, детско-юношеский клуб физической подготовки, студия, ансамбль, группа, кружок, театр, спортивные секции, лаборатории, мастерские, центры и иные объединения) по интересам (далее – объединения) Организации.</w:t>
      </w:r>
      <w:proofErr w:type="gramEnd"/>
    </w:p>
    <w:p w:rsidR="00F04F83" w:rsidRPr="00A3506B" w:rsidRDefault="00F04F83" w:rsidP="00A3506B">
      <w:pPr>
        <w:pStyle w:val="a5"/>
        <w:jc w:val="both"/>
        <w:rPr>
          <w:color w:val="000000"/>
          <w:spacing w:val="2"/>
          <w:sz w:val="28"/>
          <w:szCs w:val="28"/>
          <w:lang w:val="ru-RU" w:eastAsia="ru-RU"/>
        </w:rPr>
      </w:pPr>
      <w:r w:rsidRPr="00A3506B">
        <w:rPr>
          <w:color w:val="000000"/>
          <w:spacing w:val="2"/>
          <w:sz w:val="28"/>
          <w:szCs w:val="28"/>
          <w:lang w:val="ru-RU" w:eastAsia="ru-RU"/>
        </w:rPr>
        <w:t>      12. Деятельность детей в Организациях осуществляется в одновозрастных и разновозрастных объединениях по интересам.</w:t>
      </w:r>
    </w:p>
    <w:p w:rsidR="00F04F83" w:rsidRPr="00A3506B" w:rsidRDefault="00F04F83" w:rsidP="00A3506B">
      <w:pPr>
        <w:pStyle w:val="a5"/>
        <w:jc w:val="both"/>
        <w:rPr>
          <w:color w:val="000000"/>
          <w:spacing w:val="2"/>
          <w:sz w:val="28"/>
          <w:szCs w:val="28"/>
          <w:lang w:val="ru-RU" w:eastAsia="ru-RU"/>
        </w:rPr>
      </w:pPr>
      <w:r w:rsidRPr="00A3506B">
        <w:rPr>
          <w:color w:val="000000"/>
          <w:spacing w:val="2"/>
          <w:sz w:val="28"/>
          <w:szCs w:val="28"/>
          <w:lang w:val="ru-RU" w:eastAsia="ru-RU"/>
        </w:rPr>
        <w:t xml:space="preserve">      13. Объединения по интересам создаются с постоянным и переменным составом </w:t>
      </w:r>
      <w:proofErr w:type="gramStart"/>
      <w:r w:rsidRPr="00A3506B">
        <w:rPr>
          <w:color w:val="000000"/>
          <w:spacing w:val="2"/>
          <w:sz w:val="28"/>
          <w:szCs w:val="28"/>
          <w:lang w:val="ru-RU" w:eastAsia="ru-RU"/>
        </w:rPr>
        <w:t>обучающихся</w:t>
      </w:r>
      <w:proofErr w:type="gramEnd"/>
      <w:r w:rsidRPr="00A3506B">
        <w:rPr>
          <w:color w:val="000000"/>
          <w:spacing w:val="2"/>
          <w:sz w:val="28"/>
          <w:szCs w:val="28"/>
          <w:lang w:val="ru-RU" w:eastAsia="ru-RU"/>
        </w:rPr>
        <w:t>.</w:t>
      </w:r>
    </w:p>
    <w:p w:rsidR="00694111" w:rsidRPr="00752817" w:rsidRDefault="00F04F83" w:rsidP="00A3506B">
      <w:pPr>
        <w:pStyle w:val="a5"/>
        <w:jc w:val="both"/>
        <w:rPr>
          <w:lang w:val="ru-RU"/>
        </w:rPr>
      </w:pPr>
      <w:r w:rsidRPr="00A3506B">
        <w:rPr>
          <w:color w:val="000000"/>
          <w:spacing w:val="2"/>
          <w:sz w:val="28"/>
          <w:szCs w:val="28"/>
          <w:lang w:val="ru-RU" w:eastAsia="ru-RU"/>
        </w:rPr>
        <w:lastRenderedPageBreak/>
        <w:t xml:space="preserve">      14. </w:t>
      </w:r>
      <w:r w:rsidR="00694111" w:rsidRPr="00A3506B">
        <w:rPr>
          <w:color w:val="000000"/>
          <w:sz w:val="28"/>
          <w:szCs w:val="28"/>
          <w:lang w:val="ru-RU"/>
        </w:rPr>
        <w:t>Каждый ребенок имеет возможность заниматься в нескольких объединениях и менять их по желанию (за исключением детских музыкальных, детских художественных школ и детских школ искусств</w:t>
      </w:r>
      <w:r w:rsidR="00694111" w:rsidRPr="00752817">
        <w:rPr>
          <w:color w:val="000000"/>
          <w:lang w:val="ru-RU"/>
        </w:rPr>
        <w:t>).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0" w:name="z4875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15. Содержание деятельности объединения по интересам определяется педагогом дополнительного образования для детей с учетом учебных планов и образовательных программ дополнительного образования.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1" w:name="z4876"/>
      <w:bookmarkEnd w:id="0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16. Учебно-воспитательный процесс в Организациях осуществляется с учетом состояния здоровья воспитанников.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2" w:name="z4877"/>
      <w:bookmarkEnd w:id="1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17. Участниками учебно-воспитательного процесса в Организации являются дети, педагоги и законные представители обучающихся.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3" w:name="z4878"/>
      <w:bookmarkEnd w:id="2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18. В Организации создаются методическая, социально-педагогическая и психологическая службы.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4" w:name="z4879"/>
      <w:bookmarkEnd w:id="3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19. В Организации создаются детские общественные объединения и организации, действующие в соответствии с уставами и настоящими Правилами.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5" w:name="z4880"/>
      <w:bookmarkEnd w:id="4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20. Организации совместно с организациями среднего образования проводят в урочное и внеурочное время занятия и интегрированные уроки по общеобразовательным дисциплинам и дополнительному образованию.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6" w:name="z4881"/>
      <w:bookmarkEnd w:id="5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21. Продолжительность занятий в организациях дополнительного о</w:t>
      </w:r>
      <w:r w:rsidR="0032562E">
        <w:rPr>
          <w:color w:val="000000"/>
          <w:sz w:val="28"/>
          <w:lang w:val="ru-RU"/>
        </w:rPr>
        <w:t>бразования составляет 40 минут.</w:t>
      </w:r>
      <w:bookmarkStart w:id="7" w:name="_GoBack"/>
      <w:bookmarkEnd w:id="7"/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8" w:name="z4882"/>
      <w:bookmarkEnd w:id="6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22. Для занятий групп первого года обучения предусматриваются 4 академических часа в неделю, второго и последующих годов обучения предусматривается 6 академических часов, экспериментальных и исследовательских группах обучения предусматривается 8 академических часов.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9" w:name="z4883"/>
      <w:bookmarkEnd w:id="8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23. Для детей дошкольного возраста занятия проводятся в течение 25-35 минут не более 2 академических часов в неделю.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10" w:name="z4884"/>
      <w:bookmarkEnd w:id="9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24. Количество часов для проведения практических занятий (походов, экспедиций, экскурсий, соревнований, концертных поездок) устанавливаю</w:t>
      </w:r>
      <w:r>
        <w:rPr>
          <w:color w:val="000000"/>
          <w:sz w:val="28"/>
          <w:lang w:val="ru-RU"/>
        </w:rPr>
        <w:t>тся исходя из 8 часов в сутки (</w:t>
      </w:r>
      <w:r w:rsidRPr="00752817">
        <w:rPr>
          <w:color w:val="000000"/>
          <w:sz w:val="28"/>
          <w:lang w:val="ru-RU"/>
        </w:rPr>
        <w:t xml:space="preserve">не более 8 часов).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11" w:name="z4885"/>
      <w:bookmarkEnd w:id="10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25. В работе объединений при проведении массовых мероприятий участвуют законные представители детей.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12" w:name="z4886"/>
      <w:bookmarkEnd w:id="11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26. При приеме детей Организация обеспечивает ознакомление родителей (законных представителей) детей с порядком проведения и содержанием учебно-воспитательного процесса, и уставом организации.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13" w:name="z4887"/>
      <w:bookmarkEnd w:id="12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27. Организация обеспечивает автоматизированный обмен информацией и актуализацию данных с информационной системой уполномоченного органа в области образования.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14" w:name="z4888"/>
      <w:bookmarkEnd w:id="13"/>
      <w:r w:rsidRPr="0075281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28. При приеме обучающихся в спортивные, спортивно-технические, туристские, хореографические объединения необходимо медицинское заключение о состоянии здоровья ребенка.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15" w:name="z4889"/>
      <w:bookmarkEnd w:id="14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29. Учебно-воспитательный процесс в детских музыкальных школах, детских художественных школах и школах искусств проводится по типовым учебным планам и образовательным программам, утверждаемым уполномоченным органом в области образования в соответствии с подпунктом 7-1) статьи 5 Закона "Об образовании".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16" w:name="z4890"/>
      <w:bookmarkEnd w:id="15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Учебно-воспитательный процесс в государственных Организациях проводится по образовательным программам дополнительного образования для детей, утвержденным органами, выполняющими по отношению к данным Организациям функции органа государственного управления.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17" w:name="z4891"/>
      <w:bookmarkEnd w:id="16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Учебно-воспитательный процесс в частных Организациях проводится по образовательным программам, утвержденным руководителем или учредителем.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18" w:name="z4892"/>
      <w:bookmarkEnd w:id="17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30. Расписание занятий составляется и утверждается администрацией Организации с учетом возрастных особенностей обучающихся и мнения родителей.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19" w:name="z4893"/>
      <w:bookmarkEnd w:id="18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31. Одновозрастные и разновозрастные дети, в том числе дети с </w:t>
      </w:r>
      <w:proofErr w:type="spellStart"/>
      <w:r w:rsidRPr="00752817">
        <w:rPr>
          <w:color w:val="000000"/>
          <w:sz w:val="28"/>
          <w:lang w:val="ru-RU"/>
        </w:rPr>
        <w:t>с</w:t>
      </w:r>
      <w:proofErr w:type="spellEnd"/>
      <w:r w:rsidRPr="00752817">
        <w:rPr>
          <w:color w:val="000000"/>
          <w:sz w:val="28"/>
          <w:lang w:val="ru-RU"/>
        </w:rPr>
        <w:t xml:space="preserve"> особыми образовательными потребностями, в организациях дополнительного образования для детей объединяются по интересам в объединения, клуб, студию, ансамбль, группу, театр, спортивные секции, </w:t>
      </w:r>
      <w:proofErr w:type="spellStart"/>
      <w:r w:rsidRPr="00752817">
        <w:rPr>
          <w:color w:val="000000"/>
          <w:sz w:val="28"/>
          <w:lang w:val="ru-RU"/>
        </w:rPr>
        <w:t>лаборотории</w:t>
      </w:r>
      <w:proofErr w:type="spellEnd"/>
      <w:r w:rsidRPr="00752817">
        <w:rPr>
          <w:color w:val="000000"/>
          <w:sz w:val="28"/>
          <w:lang w:val="ru-RU"/>
        </w:rPr>
        <w:t>, мастерские, центры и иные объединения.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20" w:name="z4894"/>
      <w:bookmarkEnd w:id="19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Организацией проводится индивидуальная работа по месту жительства с детьми с особыми образовательными потребностями.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21" w:name="z4895"/>
      <w:bookmarkEnd w:id="20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32. Занятия проводятся по группам, индивидуально или всем составом объединения в соответствии с образовательной программой дополнительного образования. В каждой группе первого года обучения количество детей составляет от 10 до 15, второго года и последующих лет – от 8 до 12, экспериментальных и исследовательских групп – от 6 до 8.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22" w:name="z4896"/>
      <w:bookmarkEnd w:id="21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33. При обучении детей дошкольного возраста наполняемость группы составляет от 6 до 10 человек.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23" w:name="z4897"/>
      <w:bookmarkEnd w:id="22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34. При обучении детей с особыми образовательными потребностями наполняемость группы составляет от 3 до 6 человек.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24" w:name="z4898"/>
      <w:bookmarkEnd w:id="23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35. Обучение в детских музыкальных школах, детских художественных школах, детских школах искусств, школах художественно-эстетической направленности, музыкальных школах дворцов школьников (дома, центры, комплексы, центры детско-юношеского творчества) осуществляется в индивидуальной и групповой формах.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25" w:name="z4899"/>
      <w:bookmarkEnd w:id="24"/>
      <w:r w:rsidRPr="0075281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В детских музыкальных школах и музыкальных отделениях школ искусств, школах художественно-эстетической направленности, музыкальных школах дворцов школьников (дома, центры, комплексы, центры детско-юношеского творчества) количество обучающихся в группе составляет: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26" w:name="z4900"/>
      <w:bookmarkEnd w:id="25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1) подготовительной – 8-10 человек;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27" w:name="z4901"/>
      <w:bookmarkEnd w:id="26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2) по предметам музыкально-теоретических дисциплин – 8-10 человек;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28" w:name="z4902"/>
      <w:bookmarkEnd w:id="27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3) по предмету "Коллективное </w:t>
      </w:r>
      <w:proofErr w:type="spellStart"/>
      <w:r w:rsidRPr="00752817">
        <w:rPr>
          <w:color w:val="000000"/>
          <w:sz w:val="28"/>
          <w:lang w:val="ru-RU"/>
        </w:rPr>
        <w:t>музицирование</w:t>
      </w:r>
      <w:proofErr w:type="spellEnd"/>
      <w:r w:rsidRPr="00752817">
        <w:rPr>
          <w:color w:val="000000"/>
          <w:sz w:val="28"/>
          <w:lang w:val="ru-RU"/>
        </w:rPr>
        <w:t>" в хоре – от 12 человек,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29" w:name="z4903"/>
      <w:bookmarkEnd w:id="28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4) по предмету "Коллективное </w:t>
      </w:r>
      <w:proofErr w:type="spellStart"/>
      <w:r w:rsidRPr="00752817">
        <w:rPr>
          <w:color w:val="000000"/>
          <w:sz w:val="28"/>
          <w:lang w:val="ru-RU"/>
        </w:rPr>
        <w:t>музицирование</w:t>
      </w:r>
      <w:proofErr w:type="spellEnd"/>
      <w:r w:rsidRPr="00752817">
        <w:rPr>
          <w:color w:val="000000"/>
          <w:sz w:val="28"/>
          <w:lang w:val="ru-RU"/>
        </w:rPr>
        <w:t xml:space="preserve">" оркестре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30" w:name="z4904"/>
      <w:bookmarkEnd w:id="29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5) по предмету "Коллективное </w:t>
      </w:r>
      <w:proofErr w:type="spellStart"/>
      <w:r w:rsidRPr="00752817">
        <w:rPr>
          <w:color w:val="000000"/>
          <w:sz w:val="28"/>
          <w:lang w:val="ru-RU"/>
        </w:rPr>
        <w:t>музицирование</w:t>
      </w:r>
      <w:proofErr w:type="spellEnd"/>
      <w:r w:rsidRPr="00752817">
        <w:rPr>
          <w:color w:val="000000"/>
          <w:sz w:val="28"/>
          <w:lang w:val="ru-RU"/>
        </w:rPr>
        <w:t xml:space="preserve">" в других формах коллективного </w:t>
      </w:r>
      <w:proofErr w:type="spellStart"/>
      <w:r w:rsidRPr="00752817">
        <w:rPr>
          <w:color w:val="000000"/>
          <w:sz w:val="28"/>
          <w:lang w:val="ru-RU"/>
        </w:rPr>
        <w:t>музицирования</w:t>
      </w:r>
      <w:proofErr w:type="spellEnd"/>
      <w:r w:rsidRPr="00752817">
        <w:rPr>
          <w:color w:val="000000"/>
          <w:sz w:val="28"/>
          <w:lang w:val="ru-RU"/>
        </w:rPr>
        <w:t xml:space="preserve"> – от 6-15 человек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31" w:name="z4905"/>
      <w:bookmarkEnd w:id="30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6) по предмету "Коллективное </w:t>
      </w:r>
      <w:proofErr w:type="spellStart"/>
      <w:r w:rsidRPr="00752817">
        <w:rPr>
          <w:color w:val="000000"/>
          <w:sz w:val="28"/>
          <w:lang w:val="ru-RU"/>
        </w:rPr>
        <w:t>музицирование</w:t>
      </w:r>
      <w:proofErr w:type="spellEnd"/>
      <w:r w:rsidRPr="00752817">
        <w:rPr>
          <w:color w:val="000000"/>
          <w:sz w:val="28"/>
          <w:lang w:val="ru-RU"/>
        </w:rPr>
        <w:t xml:space="preserve">" в мелкогрупповых формах коллективного </w:t>
      </w:r>
      <w:proofErr w:type="spellStart"/>
      <w:r w:rsidRPr="00752817">
        <w:rPr>
          <w:color w:val="000000"/>
          <w:sz w:val="28"/>
          <w:lang w:val="ru-RU"/>
        </w:rPr>
        <w:t>музицирования</w:t>
      </w:r>
      <w:proofErr w:type="spellEnd"/>
      <w:r w:rsidRPr="00752817">
        <w:rPr>
          <w:color w:val="000000"/>
          <w:sz w:val="28"/>
          <w:lang w:val="ru-RU"/>
        </w:rPr>
        <w:t xml:space="preserve"> – от 2-5 человек.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32" w:name="z4906"/>
      <w:bookmarkEnd w:id="31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36. В детских музыкальных школах и музыкальных отделениях школ искусств, школах художественно-эстетической направленности, музыкальных школах дворцов школьников (дома, центры, комплексы, центры детско-юношеского творчества) с контингентом обучающихся менее 100 человек или с обучением на двух языках количество обучающихся в группе по предметам музыкально-теоретических дисциплин составляет 5-10 человек.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33" w:name="z4907"/>
      <w:bookmarkEnd w:id="32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В детских художественных школах и художественных отделениях школ искусств, школ художественно-эстетической направленности, художественных школах дворцов школьников (дома, центры, комплексы, центры детско-юношеского творчества) количество обучающихся в группе составляет 8-15 человек.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34" w:name="z4908"/>
      <w:bookmarkEnd w:id="33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В хореографических отделениях детских школ искусств и школ художественно-эстетической направленности количество обучающихся в группах составляет 8-20 человек.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35" w:name="z4909"/>
      <w:bookmarkEnd w:id="34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37. Для поступления в детские музыкальные школы, детские художественные школы, детские школы искусств, школы художественно-эстетической направленности, музыкальные школы дворцов школьников (дома, центры, комплексы, центры детско-юношеского творчества) проводится собеседование с целью определения уровня развития способностей детей в области разных видов искусства (музыкального, изобразительного, хореографического, театрального).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36" w:name="z4910"/>
      <w:bookmarkEnd w:id="35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38. С целью подготовки к основному курсу обучения в подготовительные группы принимаются: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37" w:name="z4911"/>
      <w:bookmarkEnd w:id="36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1) в детских музыкальных школах, музыкальных отделениях детских школах искусств, музыкальных школах дворцов школьников (дома, центры, </w:t>
      </w:r>
      <w:r w:rsidRPr="00752817">
        <w:rPr>
          <w:color w:val="000000"/>
          <w:sz w:val="28"/>
          <w:lang w:val="ru-RU"/>
        </w:rPr>
        <w:lastRenderedPageBreak/>
        <w:t>комплексы, центры детско-юношеского творчества) - дети в возрасте до 8 лет;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38" w:name="z4912"/>
      <w:bookmarkEnd w:id="37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2) в детских художественных школах художественных отделениях школ искусств, дворцов школьников (дома, центры, комплексы, центры детско-юношеского творчества) – дети в возрасте от 5 до 12 лет;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39" w:name="z4913"/>
      <w:bookmarkEnd w:id="38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3) в отделениях хореографического и циркового искусства детских школ искусств с детьми в возрасте от 5 до 8 лет, в отделениях театрального искусства, киноискусства, фотоискусства и других – дети в возрасте от 6 до 13 лет.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40" w:name="z4914"/>
      <w:bookmarkEnd w:id="39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На обучение в подготовительный класс принимаются по заявлению родителей или иных законных представителей дети в возрасте от 1 до 4 лет.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41" w:name="z4915"/>
      <w:bookmarkEnd w:id="40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39. В детско-юношеских клубах физической подготовки: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42" w:name="z4916"/>
      <w:bookmarkEnd w:id="41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1) количественный состав занимающихся детей в физкультурно-оздоровительных группах определяется в зависимости от вида спорта;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43" w:name="z4917"/>
      <w:bookmarkEnd w:id="42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2) разница в возрасте детей в одной группе не должна превышать двух лет;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44" w:name="z4918"/>
      <w:bookmarkEnd w:id="43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3) количество физкультурно-оздоровительных групп определяются педагогическим советом клуба, в зависимости от условий осуществления учебного физкультурно-оздоровительного процесса;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45" w:name="z4919"/>
      <w:bookmarkEnd w:id="44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4) при составлении расписания необходимо учитывать объем свободного времени и занятости, обучающихся в учебных учреждениях;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46" w:name="z4920"/>
      <w:bookmarkEnd w:id="45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5) продолжительность одного занятия в физкультурно – оздоровительных группах не может превышает одного академического часа, три раза в неделю;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47" w:name="z4921"/>
      <w:bookmarkEnd w:id="46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6) количество детей в физкультурно-оздоровительных группах составляет не менее 15 человек и не превышает 25 человек;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48" w:name="z4922"/>
      <w:bookmarkEnd w:id="47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7) организация работы детско-юношеских клубов соответствует Правилам безопасности при проведении занятий по физической культуре и спорту, утвержденный приказом Министра культуры и спорта Республики Казахстан от 3 ноября 2014 года № 68. Зарегистрирован в Министерстве юстиции Республики Казахстан 3 декабря 2014 года № 9923;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49" w:name="z4923"/>
      <w:bookmarkEnd w:id="48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8) ставка учителя физического физической культуры, тренера, тренера-преподавателя, работающих в детско-юношеских клубах физической подготовки устанавливается в объеме 18 часов в неделю;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50" w:name="z4924"/>
      <w:bookmarkEnd w:id="49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9) директору, заместителю директора по спортивной работе, заведующему учебной частью, старшему методисту, методисту имеют возможность в физкультурно-оздоровительных группах вести учебные занятия в объеме не более 0,5 ставки учителя спортивно-ориентированного физического воспитания;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51" w:name="z4925"/>
      <w:bookmarkEnd w:id="50"/>
      <w:r w:rsidRPr="0075281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10) количество штатных единиц детско-юношеского клуба определяется в соответствии Типовыми штатами работников государственных организаций образования, утвержденными постановление Правительства РК от 30 января 2008 года № 77;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52" w:name="z4926"/>
      <w:bookmarkEnd w:id="51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11) проводят учебные физкультурно-оздоровительные и тренировочные сборы перед районными городскими, соревнованиями до 12 дней, областными – до 18 дней; республиканскими, международными – до 24 дней.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53" w:name="z4927"/>
      <w:bookmarkEnd w:id="52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40. Организация осуществляет учебно-воспитательный процесс с обучающимися в течение всего календарного года, в том числе с созданием условий для инклюзивного образования.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54" w:name="z4928"/>
      <w:bookmarkEnd w:id="53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41. В Организациях с 1 по 14 сентября идет комплектование.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55" w:name="z4929"/>
      <w:bookmarkEnd w:id="54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Учебный год начинается: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56" w:name="z4930"/>
      <w:bookmarkEnd w:id="55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- в объединениях первого года, второго и последующего годов обучения Организаций 15 сентября;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57" w:name="z4931"/>
      <w:bookmarkEnd w:id="56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- в детских музыкальных школах, детских художественных школ и детских школах искусств, в объединениях второго и последующего годов обучения - 1 сентября.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58" w:name="z4932"/>
      <w:bookmarkEnd w:id="57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42. Перевод обучающихся из класса в класс в детских музыкальных школах, детских художественных школах, детских школах искусств, школах художественно-эстетической направленности, музыкальных школах дворцов школьников (дома, центры, комплексы, центры детско-юношеского творчества) осуществляется по итогам аттестации в соответствии с Типовыми учебными планами и образовательными программами детских музыкальных школ, детских художественных школ и детских школ искусств, утвержденными приказом Министра образования и науки Республики Казахстан от 29 декабря 2011 года № 543 (зарегистрирован в Реестре государственной регистрации нормативных правовых актов под № 7409).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59" w:name="z4933"/>
      <w:bookmarkEnd w:id="58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43. Освоение образовательных программ дополнительного образования в детских музыкальных школах, детских художественных школах и школах искусств завершается итоговой государственной аттестацией.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60" w:name="z4934"/>
      <w:bookmarkEnd w:id="59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Обучающиеся, окончившие полный курс обучения, сдавшие государственные выпускные экзамены, получают свидетельство об окончании школы установленного образца.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61" w:name="z4935"/>
      <w:bookmarkEnd w:id="60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44. Организация совместно с организациями, предприятиями проводит </w:t>
      </w:r>
      <w:proofErr w:type="spellStart"/>
      <w:r w:rsidRPr="00752817">
        <w:rPr>
          <w:color w:val="000000"/>
          <w:sz w:val="28"/>
          <w:lang w:val="ru-RU"/>
        </w:rPr>
        <w:t>профориентационную</w:t>
      </w:r>
      <w:proofErr w:type="spellEnd"/>
      <w:r w:rsidRPr="00752817">
        <w:rPr>
          <w:color w:val="000000"/>
          <w:sz w:val="28"/>
          <w:lang w:val="ru-RU"/>
        </w:rPr>
        <w:t xml:space="preserve"> подготовку детей. Обучающимся по итогам обучения выдается документ (сертификат), подтверждающий результаты обучения.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62" w:name="z4936"/>
      <w:bookmarkEnd w:id="61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45. В летний период Организации работают по специальному расписанию с постоянным и переменным составом обучающихся.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63" w:name="z4937"/>
      <w:bookmarkEnd w:id="62"/>
      <w:r w:rsidRPr="0075281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Сроки и продолжительность каникул в детских музыкальных школах, детских художественных школах, детских школах искусств, школах художественно-эстетической направленности, музыкальных школах дворцов школьников (дома, центры, комплексы, центры детско-юношеского творчества) соответствуют срокам каникул в общеобразовательных школах.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64" w:name="z4938"/>
      <w:bookmarkEnd w:id="63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Организация осуществляет работу с детьми в течение календарного года. В каникулярное время по необходимости открываются клубы, лагеря и туристические городки и базы, профильные лагеря, экологические школы создаются различные объединения с постоянным и (или) переменным составом детей в лагерях (загородных или с дневным пребыванием) на своей базе или по месту жительства детей, проводятся мастер-классы. Работа объединений проводится в форме концертных площадок и поездок, походов и путешествий, соревнований, экспедиций.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65" w:name="z4939"/>
      <w:bookmarkEnd w:id="64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46. Организации, имеющие материально-техническую базу и кадровый потенциал, осуществляют производственную практику для обучающихся всех типов организаций образования.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66" w:name="z4940"/>
      <w:bookmarkEnd w:id="65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47. В организации дополнительного образования для детей осуществляются методическая работа, разработка и внедрение новых технологий обучения, повышение квалификации педагогов, также специалистов соответствующего профиля.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67" w:name="z4941"/>
      <w:bookmarkEnd w:id="66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48. Организации проводят массовые мероприятия, создают необходимые условия для совместного труда и отдыха детей, родителей или других законных представителей.</w:t>
      </w:r>
    </w:p>
    <w:p w:rsidR="00694111" w:rsidRDefault="00694111" w:rsidP="00694111">
      <w:pPr>
        <w:spacing w:after="0"/>
        <w:jc w:val="both"/>
        <w:rPr>
          <w:color w:val="000000"/>
          <w:sz w:val="28"/>
          <w:lang w:val="ru-RU"/>
        </w:rPr>
      </w:pPr>
      <w:bookmarkStart w:id="68" w:name="z4942"/>
      <w:bookmarkEnd w:id="67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49. К педагогической деятельности в Организациях допускаются лица, имеющие высшее и (или) послевузовское педагогическое образование, техническое и профессиональное образование или иное профессиональное образование по соответствующему профилю.</w:t>
      </w:r>
    </w:p>
    <w:p w:rsidR="00F04F83" w:rsidRDefault="00F04F83" w:rsidP="00694111">
      <w:pPr>
        <w:spacing w:after="0"/>
        <w:jc w:val="both"/>
        <w:rPr>
          <w:color w:val="000000"/>
          <w:sz w:val="28"/>
          <w:lang w:val="ru-RU"/>
        </w:rPr>
      </w:pPr>
    </w:p>
    <w:p w:rsidR="00F04F83" w:rsidRDefault="00F04F83" w:rsidP="00694111">
      <w:pPr>
        <w:spacing w:after="0"/>
        <w:jc w:val="both"/>
        <w:rPr>
          <w:color w:val="000000"/>
          <w:sz w:val="28"/>
          <w:lang w:val="ru-RU"/>
        </w:rPr>
      </w:pPr>
    </w:p>
    <w:p w:rsidR="00F04F83" w:rsidRDefault="00F04F83" w:rsidP="00694111">
      <w:pPr>
        <w:spacing w:after="0"/>
        <w:jc w:val="both"/>
        <w:rPr>
          <w:color w:val="000000"/>
          <w:sz w:val="28"/>
          <w:lang w:val="ru-RU"/>
        </w:rPr>
      </w:pPr>
    </w:p>
    <w:p w:rsidR="00F04F83" w:rsidRDefault="00F04F83" w:rsidP="00694111">
      <w:pPr>
        <w:spacing w:after="0"/>
        <w:jc w:val="both"/>
        <w:rPr>
          <w:color w:val="000000"/>
          <w:sz w:val="28"/>
          <w:lang w:val="ru-RU"/>
        </w:rPr>
      </w:pPr>
    </w:p>
    <w:p w:rsidR="00F04F83" w:rsidRDefault="00F04F83" w:rsidP="00694111">
      <w:pPr>
        <w:spacing w:after="0"/>
        <w:jc w:val="both"/>
        <w:rPr>
          <w:color w:val="000000"/>
          <w:sz w:val="28"/>
          <w:lang w:val="ru-RU"/>
        </w:rPr>
      </w:pPr>
    </w:p>
    <w:p w:rsidR="00F04F83" w:rsidRDefault="00F04F83" w:rsidP="00694111">
      <w:pPr>
        <w:spacing w:after="0"/>
        <w:jc w:val="both"/>
        <w:rPr>
          <w:color w:val="000000"/>
          <w:sz w:val="28"/>
          <w:lang w:val="ru-RU"/>
        </w:rPr>
      </w:pPr>
    </w:p>
    <w:p w:rsidR="00F04F83" w:rsidRDefault="00F04F83" w:rsidP="00694111">
      <w:pPr>
        <w:spacing w:after="0"/>
        <w:jc w:val="both"/>
        <w:rPr>
          <w:color w:val="000000"/>
          <w:sz w:val="28"/>
          <w:lang w:val="ru-RU"/>
        </w:rPr>
      </w:pPr>
    </w:p>
    <w:p w:rsidR="00F04F83" w:rsidRDefault="00F04F83" w:rsidP="00694111">
      <w:pPr>
        <w:spacing w:after="0"/>
        <w:jc w:val="both"/>
        <w:rPr>
          <w:color w:val="000000"/>
          <w:sz w:val="28"/>
          <w:lang w:val="ru-RU"/>
        </w:rPr>
      </w:pPr>
    </w:p>
    <w:p w:rsidR="00F04F83" w:rsidRDefault="00F04F83" w:rsidP="00694111">
      <w:pPr>
        <w:spacing w:after="0"/>
        <w:jc w:val="both"/>
        <w:rPr>
          <w:color w:val="000000"/>
          <w:sz w:val="28"/>
          <w:lang w:val="ru-RU"/>
        </w:rPr>
      </w:pPr>
    </w:p>
    <w:p w:rsidR="00F04F83" w:rsidRDefault="00F04F83" w:rsidP="00694111">
      <w:pPr>
        <w:spacing w:after="0"/>
        <w:jc w:val="both"/>
        <w:rPr>
          <w:color w:val="000000"/>
          <w:sz w:val="28"/>
          <w:lang w:val="ru-RU"/>
        </w:rPr>
      </w:pPr>
    </w:p>
    <w:p w:rsidR="002A3355" w:rsidRDefault="002A3355" w:rsidP="00694111">
      <w:pPr>
        <w:spacing w:after="0"/>
        <w:jc w:val="both"/>
        <w:rPr>
          <w:color w:val="000000"/>
          <w:sz w:val="28"/>
          <w:lang w:val="ru-RU"/>
        </w:rPr>
      </w:pPr>
    </w:p>
    <w:p w:rsidR="002A3355" w:rsidRDefault="002A3355" w:rsidP="00694111">
      <w:pPr>
        <w:spacing w:after="0"/>
        <w:jc w:val="both"/>
        <w:rPr>
          <w:color w:val="000000"/>
          <w:sz w:val="28"/>
          <w:lang w:val="ru-RU"/>
        </w:rPr>
      </w:pPr>
    </w:p>
    <w:p w:rsidR="002A3355" w:rsidRDefault="002A3355" w:rsidP="00694111">
      <w:pPr>
        <w:spacing w:after="0"/>
        <w:jc w:val="both"/>
        <w:rPr>
          <w:color w:val="000000"/>
          <w:sz w:val="28"/>
          <w:lang w:val="ru-RU"/>
        </w:rPr>
      </w:pPr>
    </w:p>
    <w:p w:rsidR="002A3355" w:rsidRDefault="002A3355" w:rsidP="00694111">
      <w:pPr>
        <w:spacing w:after="0"/>
        <w:jc w:val="both"/>
        <w:rPr>
          <w:color w:val="000000"/>
          <w:sz w:val="28"/>
          <w:lang w:val="ru-RU"/>
        </w:rPr>
      </w:pPr>
    </w:p>
    <w:p w:rsidR="002A3355" w:rsidRDefault="002A3355" w:rsidP="00694111">
      <w:pPr>
        <w:spacing w:after="0"/>
        <w:jc w:val="both"/>
        <w:rPr>
          <w:color w:val="000000"/>
          <w:sz w:val="28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19"/>
        <w:gridCol w:w="3666"/>
      </w:tblGrid>
      <w:tr w:rsidR="00694111" w:rsidRPr="0032562E" w:rsidTr="004255AB">
        <w:trPr>
          <w:trHeight w:val="30"/>
          <w:tblCellSpacing w:w="0" w:type="auto"/>
        </w:trPr>
        <w:tc>
          <w:tcPr>
            <w:tcW w:w="5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8"/>
          <w:p w:rsidR="00694111" w:rsidRPr="00752817" w:rsidRDefault="00694111" w:rsidP="0013237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111" w:rsidRDefault="00694111" w:rsidP="0013237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 w:rsidRPr="00752817">
              <w:rPr>
                <w:color w:val="000000"/>
                <w:sz w:val="20"/>
                <w:lang w:val="ru-RU"/>
              </w:rPr>
              <w:t>Приложение 10 к приказу</w:t>
            </w:r>
            <w:r w:rsidRPr="00752817">
              <w:rPr>
                <w:lang w:val="ru-RU"/>
              </w:rPr>
              <w:br/>
            </w:r>
            <w:r w:rsidRPr="0075281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752817">
              <w:rPr>
                <w:lang w:val="ru-RU"/>
              </w:rPr>
              <w:br/>
            </w:r>
            <w:r w:rsidRPr="0075281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52817">
              <w:rPr>
                <w:lang w:val="ru-RU"/>
              </w:rPr>
              <w:br/>
            </w:r>
            <w:r w:rsidRPr="00752817">
              <w:rPr>
                <w:color w:val="000000"/>
                <w:sz w:val="20"/>
                <w:lang w:val="ru-RU"/>
              </w:rPr>
              <w:t>от 30 октября 2018 года № 595</w:t>
            </w:r>
          </w:p>
          <w:p w:rsidR="004255AB" w:rsidRPr="00752817" w:rsidRDefault="004255AB" w:rsidP="0013237C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694111" w:rsidRPr="00752817" w:rsidRDefault="00694111" w:rsidP="00694111">
      <w:pPr>
        <w:spacing w:after="0"/>
        <w:rPr>
          <w:lang w:val="ru-RU"/>
        </w:rPr>
      </w:pPr>
      <w:bookmarkStart w:id="69" w:name="z4944"/>
      <w:r w:rsidRPr="00752817">
        <w:rPr>
          <w:b/>
          <w:color w:val="000000"/>
          <w:lang w:val="ru-RU"/>
        </w:rPr>
        <w:t xml:space="preserve"> Типовые правила деятельности организаций дополнительного образования для взрослых</w:t>
      </w:r>
    </w:p>
    <w:bookmarkEnd w:id="69"/>
    <w:p w:rsidR="00694111" w:rsidRPr="00752817" w:rsidRDefault="00694111" w:rsidP="00694111">
      <w:pPr>
        <w:spacing w:after="0"/>
        <w:jc w:val="both"/>
        <w:rPr>
          <w:lang w:val="ru-RU"/>
        </w:rPr>
      </w:pPr>
      <w:r w:rsidRPr="0075281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752817">
        <w:rPr>
          <w:color w:val="FF0000"/>
          <w:sz w:val="28"/>
          <w:lang w:val="ru-RU"/>
        </w:rPr>
        <w:t xml:space="preserve"> Сноска. Приложение 10 - в редакции приказа </w:t>
      </w:r>
      <w:proofErr w:type="spellStart"/>
      <w:r w:rsidRPr="00752817">
        <w:rPr>
          <w:color w:val="FF0000"/>
          <w:sz w:val="28"/>
          <w:lang w:val="ru-RU"/>
        </w:rPr>
        <w:t>и.о</w:t>
      </w:r>
      <w:proofErr w:type="spellEnd"/>
      <w:r w:rsidRPr="00752817">
        <w:rPr>
          <w:color w:val="FF0000"/>
          <w:sz w:val="28"/>
          <w:lang w:val="ru-RU"/>
        </w:rPr>
        <w:t>. Министра образования и науки РК от 29.12.2021 № 614 (вводится в действие по истечении десяти календарных дней после дня его первого официального опубликования).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70" w:name="z4945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1. Настоящие Типовые правила деятельности организаций дополнительного образования для взрослых (далее – Типовые правила) разработаны в соответствии с подпунктом 11-1) статьи 5 Законом Республики Казахстан "Об образовании" (далее – Закон "Об образовании") и определяют порядок деятельности организаций образования, реализующих дополнительные образовательные программы для взрослых, независимо от форм собственности.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71" w:name="z4946"/>
      <w:bookmarkEnd w:id="70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2. Дополнительное образование для взрослых (далее – Дополнительное образование) осуществляется в организациях образования в соответствии с пунктом 2 статьи 32-1 Закона "Об образовании", Номенклатурой видов организаций образования, утвержденной приказом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8390), а также в соответствии с Правилами организации и проведения курсов повышения квалификации педагогов, а также </w:t>
      </w:r>
      <w:proofErr w:type="spellStart"/>
      <w:r w:rsidRPr="00752817">
        <w:rPr>
          <w:color w:val="000000"/>
          <w:sz w:val="28"/>
          <w:lang w:val="ru-RU"/>
        </w:rPr>
        <w:t>посткурсового</w:t>
      </w:r>
      <w:proofErr w:type="spellEnd"/>
      <w:r w:rsidRPr="00752817">
        <w:rPr>
          <w:color w:val="000000"/>
          <w:sz w:val="28"/>
          <w:lang w:val="ru-RU"/>
        </w:rPr>
        <w:t xml:space="preserve"> сопровождения деятельности педагога, утвержденной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13420).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72" w:name="z4947"/>
      <w:bookmarkEnd w:id="71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3. Организации дополнительного образования осуществляют свою деятельность в соответствии с Конституцией Республики Казахстан, Трудовым кодексом Республики Казахстан (далее – Трудовой кодекс), Законом "Об образовании", нормативными правовыми актами Республики Казахстан, регламентирующими образовательную деятельность, а также настоящими Типовыми правилами и разработанным на их основе уставом организации образования.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73" w:name="z4948"/>
      <w:bookmarkEnd w:id="72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4. Задачи организаций дополнительного образования осуществляются в соответствии со статьей 11 Закона "Об образовании".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74" w:name="z4949"/>
      <w:bookmarkEnd w:id="73"/>
      <w:r>
        <w:rPr>
          <w:color w:val="000000"/>
          <w:sz w:val="28"/>
        </w:rPr>
        <w:lastRenderedPageBreak/>
        <w:t>     </w:t>
      </w:r>
      <w:r w:rsidRPr="00752817">
        <w:rPr>
          <w:color w:val="000000"/>
          <w:sz w:val="28"/>
          <w:lang w:val="ru-RU"/>
        </w:rPr>
        <w:t xml:space="preserve"> 5. В настоящих Типовых правилах используются следующие понятия: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75" w:name="z4950"/>
      <w:bookmarkEnd w:id="74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1) переподготовка – форма профессионального обучения, позволяющая освоить другую профессию или специальность;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76" w:name="z4951"/>
      <w:bookmarkEnd w:id="75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2) профессиональная подготовка - форма профессионального обучения, направленного на развитие личности для приобретения новых или измененных профессиональных навыков, необходимых для выполнения определенного вида работ;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77" w:name="z4952"/>
      <w:bookmarkEnd w:id="76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3) повышение квалификации – форма профессионального обучения, позволяющая поддерживать, расширять, углублять и совершенствовать ранее приобретенные профессиональные знания, умения и навыки.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78" w:name="z4953"/>
      <w:bookmarkEnd w:id="77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6. Лицами обучающихся в организациях дополнительного образования являются слушатели (далее – обучающиеся).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79" w:name="z4954"/>
      <w:bookmarkEnd w:id="78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7. Структура и штаты организации дополнительного образования формируются, исходя из целей и задач, специфики организации дополнительного образования, численности педагогов и определяется по согласованию с учредителем и утверждаются руководителем организации дополнительного образования.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80" w:name="z4955"/>
      <w:bookmarkEnd w:id="79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8. Функция и компетенция организаций дополнительного образования осуществляется в соответствии со статьей 43 Закона "Об образовании".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81" w:name="z4956"/>
      <w:bookmarkEnd w:id="80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9. Зачисление и отчисление обучающихся в организация дополнительного образования осуществляется приказом руководителя организации дополнительного образования.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82" w:name="z4957"/>
      <w:bookmarkEnd w:id="81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10. Организации дополнительного образования самостоятельны в осуществлении учебного процесса, подборе и расстановке кадров, финансово-хозяйственной и иной деятельности в пределах, установленных законодательством Республики Казахстан, настоящими Типовыми правилами и уставами организаций дополнительного образования в соответствии со статьей 43 Закона "Об образовании".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83" w:name="z4958"/>
      <w:bookmarkEnd w:id="82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11. Организации дополнительного образования проводят обучение по следующим формам: переподготовка, профессиональная подготовка, повышение квалификации, стажировка.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84" w:name="z4959"/>
      <w:bookmarkEnd w:id="83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Переподготовка, профессиональная подготовка, повышение квалификации, стажировка проводится: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85" w:name="z4960"/>
      <w:bookmarkEnd w:id="84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1) с отрывом от основной работы;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86" w:name="z4961"/>
      <w:bookmarkEnd w:id="85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2) без отрыва от производства;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87" w:name="z4962"/>
      <w:bookmarkEnd w:id="86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3) комбинированное (очно-дистанционное);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88" w:name="z4963"/>
      <w:bookmarkEnd w:id="87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4) дистанционно (онлайн-режим).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89" w:name="z4964"/>
      <w:bookmarkEnd w:id="88"/>
      <w:r w:rsidRPr="0075281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12. Учебный процесс организаций дополнительного образования осуществляется в соответствии с образовательными программами дополнительного образования. 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90" w:name="z4965"/>
      <w:bookmarkEnd w:id="89"/>
      <w:r w:rsidRPr="007528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Образовательные программы дополнительного образования осуществляются в соответствии со статьей 23 Закона "Об образовании". Лицам с особыми образовательными потребностями создаются условия с учетом их индивидуальных потребностей.</w:t>
      </w:r>
    </w:p>
    <w:p w:rsidR="00694111" w:rsidRPr="00752817" w:rsidRDefault="00694111" w:rsidP="00694111">
      <w:pPr>
        <w:spacing w:after="0"/>
        <w:jc w:val="both"/>
        <w:rPr>
          <w:lang w:val="ru-RU"/>
        </w:rPr>
      </w:pPr>
      <w:bookmarkStart w:id="91" w:name="z4966"/>
      <w:bookmarkEnd w:id="90"/>
      <w:r>
        <w:rPr>
          <w:color w:val="000000"/>
          <w:sz w:val="28"/>
        </w:rPr>
        <w:t>     </w:t>
      </w:r>
      <w:r w:rsidRPr="00752817">
        <w:rPr>
          <w:color w:val="000000"/>
          <w:sz w:val="28"/>
          <w:lang w:val="ru-RU"/>
        </w:rPr>
        <w:t xml:space="preserve"> 13. Итоговая оценка уровня знаний, обучающихся (слушателей), прошедших переподготовку, профессиональную подготовку, повышение квалификации, стажировку по образовательным программам дополнительного образования, осуществляется комиссией, состав которой утверждается руководителем организации дополнительного образования.</w:t>
      </w:r>
    </w:p>
    <w:bookmarkEnd w:id="91"/>
    <w:p w:rsidR="001468EE" w:rsidRPr="00694111" w:rsidRDefault="0032562E">
      <w:pPr>
        <w:rPr>
          <w:lang w:val="ru-RU"/>
        </w:rPr>
      </w:pPr>
    </w:p>
    <w:sectPr w:rsidR="001468EE" w:rsidRPr="00694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47"/>
    <w:rsid w:val="002727D5"/>
    <w:rsid w:val="002A3355"/>
    <w:rsid w:val="0032562E"/>
    <w:rsid w:val="004255AB"/>
    <w:rsid w:val="00694111"/>
    <w:rsid w:val="00A3506B"/>
    <w:rsid w:val="00A95F1D"/>
    <w:rsid w:val="00C22747"/>
    <w:rsid w:val="00D671EC"/>
    <w:rsid w:val="00F0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11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F04F83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4F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04F83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F04F83"/>
    <w:rPr>
      <w:color w:val="0000FF"/>
      <w:u w:val="single"/>
    </w:rPr>
  </w:style>
  <w:style w:type="character" w:customStyle="1" w:styleId="note">
    <w:name w:val="note"/>
    <w:basedOn w:val="a0"/>
    <w:rsid w:val="00F04F83"/>
  </w:style>
  <w:style w:type="paragraph" w:styleId="a5">
    <w:name w:val="No Spacing"/>
    <w:uiPriority w:val="1"/>
    <w:qFormat/>
    <w:rsid w:val="00A3506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11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F04F83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4F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04F83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F04F83"/>
    <w:rPr>
      <w:color w:val="0000FF"/>
      <w:u w:val="single"/>
    </w:rPr>
  </w:style>
  <w:style w:type="character" w:customStyle="1" w:styleId="note">
    <w:name w:val="note"/>
    <w:basedOn w:val="a0"/>
    <w:rsid w:val="00F04F83"/>
  </w:style>
  <w:style w:type="paragraph" w:styleId="a5">
    <w:name w:val="No Spacing"/>
    <w:uiPriority w:val="1"/>
    <w:qFormat/>
    <w:rsid w:val="00A3506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5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Z070000319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3475</Words>
  <Characters>19811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Мадина</cp:lastModifiedBy>
  <cp:revision>6</cp:revision>
  <dcterms:created xsi:type="dcterms:W3CDTF">2022-02-03T04:04:00Z</dcterms:created>
  <dcterms:modified xsi:type="dcterms:W3CDTF">2023-11-01T04:46:00Z</dcterms:modified>
</cp:coreProperties>
</file>